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art.133,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.(2) din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A.S.F. nr.3/2014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unele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aspecte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legate de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aplicarea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Ordonantei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Urgenta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nr.99/2006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institutiile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de credit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adecvarea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capitalului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(UE) nr.575/2013 al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din 26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iunie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cerintele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prudentiale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institutiile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de credit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firmele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investitii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modificare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(UE) nr.648/2012, </w:t>
      </w:r>
      <w:proofErr w:type="spellStart"/>
      <w:r w:rsidR="00D367DF" w:rsidRPr="00AC154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C1543">
        <w:rPr>
          <w:rFonts w:ascii="Times New Roman" w:hAnsi="Times New Roman" w:cs="Times New Roman"/>
          <w:color w:val="000000"/>
          <w:sz w:val="24"/>
          <w:szCs w:val="24"/>
        </w:rPr>
        <w:t>otrivit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caruia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S.S.I.F.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informatiile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prevazute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la art.133,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.(1)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lit.a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), b)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c)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prima data la 1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Iulie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2014, </w:t>
      </w:r>
    </w:p>
    <w:p w:rsidR="00D519D8" w:rsidRPr="00AC1543" w:rsidRDefault="00D519D8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C44" w:rsidRPr="00AC1543" w:rsidRDefault="00D367DF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S.S.I.F. EASTERN SECURITIES S.A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comunica</w:t>
      </w:r>
      <w:proofErr w:type="spell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urmatoarele</w:t>
      </w:r>
      <w:proofErr w:type="spell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informatii</w:t>
      </w:r>
      <w:proofErr w:type="spell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prevazute</w:t>
      </w:r>
      <w:proofErr w:type="spell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la art.133,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proofErr w:type="gram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lit.a</w:t>
      </w:r>
      <w:proofErr w:type="spell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), b) </w:t>
      </w:r>
      <w:proofErr w:type="spellStart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B62C44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c): </w:t>
      </w:r>
    </w:p>
    <w:p w:rsidR="00D519D8" w:rsidRPr="00AC1543" w:rsidRDefault="00D519D8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proofErr w:type="spellStart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Denumirea</w:t>
      </w:r>
      <w:proofErr w:type="spellEnd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natura</w:t>
      </w:r>
      <w:proofErr w:type="spellEnd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activitatilor</w:t>
      </w:r>
      <w:proofErr w:type="spellEnd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localizarea</w:t>
      </w:r>
      <w:proofErr w:type="spellEnd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geografica</w:t>
      </w:r>
      <w:proofErr w:type="spellEnd"/>
      <w:r w:rsidRPr="00AC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/>
          <w:sz w:val="24"/>
          <w:szCs w:val="24"/>
        </w:rPr>
        <w:t>societatii</w:t>
      </w:r>
      <w:proofErr w:type="spellEnd"/>
      <w:r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: S.S.I.F. </w:t>
      </w:r>
      <w:r w:rsidR="003C2FDB" w:rsidRPr="00AC1543">
        <w:rPr>
          <w:rFonts w:ascii="Times New Roman" w:hAnsi="Times New Roman" w:cs="Times New Roman"/>
          <w:color w:val="000000"/>
          <w:sz w:val="24"/>
          <w:szCs w:val="24"/>
        </w:rPr>
        <w:t xml:space="preserve">EASTERN SECURITIES </w:t>
      </w:r>
      <w:r w:rsidRPr="00AC1543">
        <w:rPr>
          <w:rFonts w:ascii="Times New Roman" w:hAnsi="Times New Roman" w:cs="Times New Roman"/>
          <w:color w:val="000000"/>
          <w:sz w:val="24"/>
          <w:szCs w:val="24"/>
        </w:rPr>
        <w:t>S.A</w:t>
      </w:r>
      <w:r w:rsidR="003C2FDB" w:rsidRPr="00AC15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2FDB" w:rsidRPr="00AC1543" w:rsidRDefault="003C2FDB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0347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activitatilor</w:t>
      </w:r>
      <w:proofErr w:type="spellEnd"/>
      <w:r w:rsidR="003C2FDB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C2FDB" w:rsidRPr="00AC1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1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caracterizata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principalul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obiect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constituie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Alte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intermedieri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 CAEN 6499</w:t>
      </w:r>
      <w:r w:rsidRPr="00AC1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0347" w:rsidRPr="00AC1543" w:rsidRDefault="005F034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2C44" w:rsidRPr="00AC1543" w:rsidRDefault="005F034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Societatea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desfasoara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urmatoarele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investitii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62C44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1543" w:rsidRDefault="00AC1543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proofErr w:type="spellStart"/>
      <w:proofErr w:type="gram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servicii</w:t>
      </w:r>
      <w:proofErr w:type="spellEnd"/>
      <w:proofErr w:type="gram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principale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preluarea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transmiterea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ordinelor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unul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instrumente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62C44" w:rsidRPr="00AC1543" w:rsidRDefault="00B62C44" w:rsidP="00AC15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executarea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ordinelor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legatura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unul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instrumente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altfel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decat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propriu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F0347" w:rsidRPr="00AC1543" w:rsidRDefault="005F034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proofErr w:type="gram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administrarea</w:t>
      </w:r>
      <w:proofErr w:type="spellEnd"/>
      <w:proofErr w:type="gram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portofoliilor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individuale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investitorilor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discretionara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respectarea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mandatului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acestia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atunci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cand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portofolii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unul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multe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instrumente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="00457F97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C1543" w:rsidRDefault="00AC1543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proofErr w:type="gram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servicii</w:t>
      </w:r>
      <w:proofErr w:type="spellEnd"/>
      <w:proofErr w:type="gram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conexe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457F97" w:rsidRPr="00AC1543" w:rsidRDefault="00457F9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custodia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administrarea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instrumente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F97" w:rsidRPr="00AC1543" w:rsidRDefault="00457F9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inchirierea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casete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siguranta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F97" w:rsidRPr="00AC1543" w:rsidRDefault="00457F97" w:rsidP="00D367D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consultant</w:t>
      </w:r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acordata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societatilor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orice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legate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structura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capital,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strategie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industriala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consultant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fuziunile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achizitiile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societati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F97" w:rsidRPr="00AC1543" w:rsidRDefault="00457F9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consultanta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investitii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instrumentele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7F97" w:rsidRPr="00AC1543" w:rsidRDefault="00457F97" w:rsidP="00D367DF">
      <w:p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schimb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valutar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legatura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activitatile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investitii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prestate</w:t>
      </w:r>
      <w:proofErr w:type="spellEnd"/>
    </w:p>
    <w:p w:rsidR="00457F97" w:rsidRPr="00AC1543" w:rsidRDefault="00457F97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Localizarea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georgrafica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S.S.I.F. EASTERN SECURITIES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S.A.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stabilita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statul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membru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Romania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societatii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situat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Bucuresti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Calea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Victoriei</w:t>
      </w:r>
      <w:proofErr w:type="spellEnd"/>
      <w:proofErr w:type="gram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nr.128A</w:t>
      </w:r>
      <w:proofErr w:type="gram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ap.43, </w:t>
      </w:r>
      <w:proofErr w:type="spellStart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etaj</w:t>
      </w:r>
      <w:proofErr w:type="spellEnd"/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7DF" w:rsidRPr="00AC1543" w:rsidRDefault="00D367DF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b)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Cifra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afaceri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Valoarea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cifrei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afaceri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sfarsitul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exercitiului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financiar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incheiat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data de </w:t>
      </w:r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31.12.2013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45.999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RON. </w:t>
      </w:r>
    </w:p>
    <w:p w:rsidR="00D367DF" w:rsidRPr="00AC1543" w:rsidRDefault="00D367DF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c)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Numarul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angajati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echivalent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norma</w:t>
      </w:r>
      <w:proofErr w:type="spellEnd"/>
      <w:proofErr w:type="gram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intreaga</w:t>
      </w:r>
      <w:proofErr w:type="spellEnd"/>
      <w:r w:rsidRPr="00AC1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B62C44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67DF" w:rsidRPr="00AC1543" w:rsidRDefault="00B62C44" w:rsidP="00D3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Numarul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angajate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S.S.I.F. EASTERN SECURITIES S.A.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echivalent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norma</w:t>
      </w:r>
      <w:proofErr w:type="spellEnd"/>
      <w:proofErr w:type="gram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intreaga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D367DF"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>angajati</w:t>
      </w:r>
      <w:proofErr w:type="spellEnd"/>
      <w:r w:rsidRPr="00AC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7DF" w:rsidRPr="00AC1543" w:rsidRDefault="00D367DF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D367DF" w:rsidRPr="00AC1543" w:rsidSect="00391ACC">
      <w:pgSz w:w="12240" w:h="15840"/>
      <w:pgMar w:top="63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616DB"/>
    <w:rsid w:val="001616DB"/>
    <w:rsid w:val="0031689E"/>
    <w:rsid w:val="00391ACC"/>
    <w:rsid w:val="00391E67"/>
    <w:rsid w:val="003A293C"/>
    <w:rsid w:val="003C2FDB"/>
    <w:rsid w:val="00440F40"/>
    <w:rsid w:val="00457F97"/>
    <w:rsid w:val="005F0347"/>
    <w:rsid w:val="00631095"/>
    <w:rsid w:val="00677CB1"/>
    <w:rsid w:val="00944A8D"/>
    <w:rsid w:val="00A67BDA"/>
    <w:rsid w:val="00AC1543"/>
    <w:rsid w:val="00B62C44"/>
    <w:rsid w:val="00D367DF"/>
    <w:rsid w:val="00D519D8"/>
    <w:rsid w:val="00E05774"/>
    <w:rsid w:val="00E7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184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ipana</dc:creator>
  <cp:lastModifiedBy>ipana</cp:lastModifiedBy>
  <cp:revision>8</cp:revision>
  <dcterms:created xsi:type="dcterms:W3CDTF">2014-10-03T09:34:00Z</dcterms:created>
  <dcterms:modified xsi:type="dcterms:W3CDTF">2014-10-03T10:20:00Z</dcterms:modified>
</cp:coreProperties>
</file>